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93" w:rsidRPr="00A731B1" w:rsidRDefault="009E4493" w:rsidP="009E4493">
      <w:pPr>
        <w:spacing w:before="100" w:beforeAutospacing="1" w:after="100" w:afterAutospacing="1" w:line="240" w:lineRule="auto"/>
        <w:jc w:val="center"/>
        <w:rPr>
          <w:rFonts w:eastAsia="Times New Roman" w:cs="Times New Roman"/>
          <w:sz w:val="24"/>
          <w:szCs w:val="24"/>
          <w:lang w:eastAsia="sk-SK"/>
        </w:rPr>
      </w:pPr>
      <w:r w:rsidRPr="00A731B1">
        <w:rPr>
          <w:rFonts w:eastAsia="Times New Roman" w:cs="Arial"/>
          <w:b/>
          <w:bCs/>
          <w:sz w:val="24"/>
          <w:szCs w:val="24"/>
          <w:lang w:eastAsia="sk-SK"/>
        </w:rPr>
        <w:t>Spracovanie osobných údajov</w:t>
      </w:r>
    </w:p>
    <w:p w:rsidR="009E4493" w:rsidRPr="009E4493" w:rsidRDefault="009E4493" w:rsidP="009E4493">
      <w:pPr>
        <w:pStyle w:val="Odsekzoznamu"/>
        <w:numPr>
          <w:ilvl w:val="0"/>
          <w:numId w:val="3"/>
        </w:numPr>
        <w:spacing w:before="100" w:beforeAutospacing="1" w:after="100" w:afterAutospacing="1" w:line="240" w:lineRule="auto"/>
        <w:jc w:val="both"/>
        <w:rPr>
          <w:rFonts w:eastAsia="Times New Roman" w:cs="Arial"/>
          <w:sz w:val="24"/>
          <w:szCs w:val="24"/>
          <w:lang w:eastAsia="sk-SK"/>
        </w:rPr>
      </w:pPr>
      <w:r w:rsidRPr="009E4493">
        <w:rPr>
          <w:rFonts w:eastAsia="Times New Roman" w:cs="Arial"/>
          <w:sz w:val="24"/>
          <w:szCs w:val="24"/>
          <w:lang w:eastAsia="sk-SK"/>
        </w:rPr>
        <w:t xml:space="preserve">Predávajúci spracúva osobné údaje spotrebiteľa bez jeho súhlasu ako dotknutej osoby, keďže spracúvanie osobných údajov spotrebiteľa je vykonávané predávajúcim v predzmluvných vzťahoch so spotrebiteľom a je nevyhnutné na plnenie záväzkov vyplývajúcich z kúpnej zmluvy, a to najmä pri vystavení faktúry, kontaktovaní spotrebiteľa v súvislosti s vybavovaním jeho objednávky a doručení objednaného tovaru. Predávajúci ďalej spracúva osobné údaje v prospech spotrebiteľa za účelom vedenia histórie jeho objednávok a zvýšenia komfortu jeho ďalších nákupov prostredníctvom automatického </w:t>
      </w:r>
      <w:proofErr w:type="spellStart"/>
      <w:r w:rsidRPr="009E4493">
        <w:rPr>
          <w:rFonts w:eastAsia="Times New Roman" w:cs="Arial"/>
          <w:sz w:val="24"/>
          <w:szCs w:val="24"/>
          <w:lang w:eastAsia="sk-SK"/>
        </w:rPr>
        <w:t>predvyplnenia</w:t>
      </w:r>
      <w:proofErr w:type="spellEnd"/>
      <w:r w:rsidRPr="009E4493">
        <w:rPr>
          <w:rFonts w:eastAsia="Times New Roman" w:cs="Arial"/>
          <w:sz w:val="24"/>
          <w:szCs w:val="24"/>
          <w:lang w:eastAsia="sk-SK"/>
        </w:rPr>
        <w:t xml:space="preserve"> objednávkového formuláru. Predávajúci zodpovedá za to, že osobné údaje spotrebiteľa nebudú použité na iné účely, najmä nebudú sprístupnené tretím osobám okrem rozsahu potrebného na doručenie tovaru, respektíve v prípadoch, v rozsahu a za podmienok podľa týchto obchodných podmienok.</w:t>
      </w:r>
    </w:p>
    <w:p w:rsidR="009E4493" w:rsidRPr="009E4493" w:rsidRDefault="009E4493" w:rsidP="009E4493">
      <w:pPr>
        <w:pStyle w:val="Odsekzoznamu"/>
        <w:numPr>
          <w:ilvl w:val="0"/>
          <w:numId w:val="3"/>
        </w:numPr>
        <w:spacing w:before="100" w:beforeAutospacing="1" w:after="100" w:afterAutospacing="1" w:line="240" w:lineRule="auto"/>
        <w:jc w:val="both"/>
        <w:rPr>
          <w:rFonts w:eastAsia="Times New Roman" w:cs="Arial"/>
          <w:sz w:val="24"/>
          <w:szCs w:val="24"/>
          <w:lang w:eastAsia="sk-SK"/>
        </w:rPr>
      </w:pPr>
      <w:r w:rsidRPr="009E4493">
        <w:rPr>
          <w:rFonts w:eastAsia="Times New Roman" w:cs="Arial"/>
          <w:sz w:val="24"/>
          <w:szCs w:val="24"/>
          <w:lang w:eastAsia="sk-SK"/>
        </w:rPr>
        <w:t>Predávajúci spracúva osobné údaje spotrebiteľa v rozsahu: krstné meno, priezvisko, e-mailová adresa, fakturačná adresa, adresa dodania, kontaktné telefónne číslo, ostatné údaje súvisiace s objednávkou tovarov a služieb. Poskytnutie týchto údajov spotrebiteľom je nevyhnutné na účely uzatvorenie kúpnej zmluvy a jej plnenie. Poskytnutie osobných údajov spotrebiteľom podľa bodu 3 a 5b tohto článku je dobrovoľné.</w:t>
      </w:r>
    </w:p>
    <w:p w:rsidR="009E4493" w:rsidRPr="009E4493" w:rsidRDefault="009E4493" w:rsidP="009E4493">
      <w:pPr>
        <w:pStyle w:val="Odsekzoznamu"/>
        <w:numPr>
          <w:ilvl w:val="0"/>
          <w:numId w:val="3"/>
        </w:numPr>
        <w:spacing w:before="100" w:beforeAutospacing="1" w:after="100" w:afterAutospacing="1" w:line="240" w:lineRule="auto"/>
        <w:jc w:val="both"/>
        <w:rPr>
          <w:rFonts w:eastAsia="Times New Roman" w:cs="Arial"/>
          <w:sz w:val="24"/>
          <w:szCs w:val="24"/>
          <w:lang w:eastAsia="sk-SK"/>
        </w:rPr>
      </w:pPr>
      <w:r w:rsidRPr="009E4493">
        <w:rPr>
          <w:rFonts w:eastAsia="Times New Roman" w:cs="Arial"/>
          <w:sz w:val="24"/>
          <w:szCs w:val="24"/>
          <w:lang w:eastAsia="sk-SK"/>
        </w:rPr>
        <w:t>Spotrebiteľ môže zaškrtnutím príslušného políčka pred odoslaním objednávky vyjadriť svoj súhlas, aby predávajúci spracoval a uschovával jeho osobné údaje, najmä tie, ktoré sú uvedené vyššie a/alebo ktoré sú potrebné pri činnosti predávajúceho týkajúcej sa zasielania informácií o nových produktoch, zľavách a akciách na ponúkaných tovaroch a spracovával ich vo všetkých svojich informačných systémoch. Spotrebiteľ udeľuje predávajúcemu tento súhlas na dobu určitú do splnenia účelu spracúvania osobných údajov spotrebiteľa. Predávajúci po splnení účelu spracúvania zabezpečí bezodkladne likvidáciu osobných údajov spotrebiteľa.</w:t>
      </w:r>
    </w:p>
    <w:p w:rsidR="009E4493" w:rsidRPr="009E4493" w:rsidRDefault="009E4493" w:rsidP="009E4493">
      <w:pPr>
        <w:pStyle w:val="Odsekzoznamu"/>
        <w:numPr>
          <w:ilvl w:val="0"/>
          <w:numId w:val="3"/>
        </w:numPr>
        <w:spacing w:before="100" w:beforeAutospacing="1" w:after="100" w:afterAutospacing="1" w:line="240" w:lineRule="auto"/>
        <w:jc w:val="both"/>
        <w:rPr>
          <w:rFonts w:eastAsia="Times New Roman" w:cs="Arial"/>
          <w:sz w:val="24"/>
          <w:szCs w:val="24"/>
          <w:lang w:eastAsia="sk-SK"/>
        </w:rPr>
      </w:pPr>
      <w:r w:rsidRPr="009E4493">
        <w:rPr>
          <w:rFonts w:eastAsia="Times New Roman" w:cs="Arial"/>
          <w:sz w:val="24"/>
          <w:szCs w:val="24"/>
          <w:lang w:eastAsia="sk-SK"/>
        </w:rPr>
        <w:t xml:space="preserve">V prípade, že si spotrebiteľ pri registrácii vyžiada zasielanie aktuálnych informácií o ponuke predávajúceho označením príslušného poľa, ich poskytovanie sa uskutoční zasielaním na emailovú adresu uvedenú spotrebiteľom. O zrušenie tejto služby môže spotrebiteľ požiadať elektronickou poštou na adrese: </w:t>
      </w:r>
      <w:hyperlink r:id="rId6" w:history="1">
        <w:r w:rsidRPr="009E4493">
          <w:rPr>
            <w:rStyle w:val="Hypertextovprepojenie"/>
            <w:rFonts w:eastAsia="Times New Roman" w:cs="Arial"/>
            <w:sz w:val="24"/>
            <w:szCs w:val="24"/>
            <w:lang w:eastAsia="sk-SK"/>
          </w:rPr>
          <w:t>elbros@elbros.sk</w:t>
        </w:r>
      </w:hyperlink>
      <w:r w:rsidRPr="009E4493">
        <w:rPr>
          <w:rFonts w:eastAsia="Times New Roman" w:cs="Arial"/>
          <w:sz w:val="24"/>
          <w:szCs w:val="24"/>
          <w:lang w:eastAsia="sk-SK"/>
        </w:rPr>
        <w:t>.</w:t>
      </w:r>
    </w:p>
    <w:p w:rsidR="009E4493" w:rsidRPr="009E4493" w:rsidRDefault="009E4493" w:rsidP="009E4493">
      <w:pPr>
        <w:pStyle w:val="Odsekzoznamu"/>
        <w:numPr>
          <w:ilvl w:val="0"/>
          <w:numId w:val="3"/>
        </w:numPr>
        <w:spacing w:before="100" w:beforeAutospacing="1" w:after="100" w:afterAutospacing="1" w:line="240" w:lineRule="auto"/>
        <w:jc w:val="both"/>
        <w:rPr>
          <w:rFonts w:eastAsia="Times New Roman" w:cs="Times New Roman"/>
          <w:sz w:val="24"/>
          <w:szCs w:val="24"/>
          <w:lang w:eastAsia="sk-SK"/>
        </w:rPr>
      </w:pPr>
      <w:r w:rsidRPr="009E4493">
        <w:rPr>
          <w:rFonts w:eastAsia="Times New Roman" w:cs="Arial"/>
          <w:sz w:val="24"/>
          <w:szCs w:val="24"/>
          <w:lang w:eastAsia="sk-SK"/>
        </w:rPr>
        <w:t xml:space="preserve">Predávajúci oznamuje týmto spotrebiteľovi, že v súlade s </w:t>
      </w:r>
      <w:proofErr w:type="spellStart"/>
      <w:r w:rsidRPr="009E4493">
        <w:rPr>
          <w:rFonts w:eastAsia="Times New Roman" w:cs="Arial"/>
          <w:sz w:val="24"/>
          <w:szCs w:val="24"/>
          <w:lang w:eastAsia="sk-SK"/>
        </w:rPr>
        <w:t>ust</w:t>
      </w:r>
      <w:proofErr w:type="spellEnd"/>
      <w:r w:rsidRPr="009E4493">
        <w:rPr>
          <w:rFonts w:eastAsia="Times New Roman" w:cs="Arial"/>
          <w:sz w:val="24"/>
          <w:szCs w:val="24"/>
          <w:lang w:eastAsia="sk-SK"/>
        </w:rPr>
        <w:t xml:space="preserve">. § 15 ods. 1 písm. e) bod 3 a bod 4 zákona č. 122/2013 </w:t>
      </w:r>
      <w:proofErr w:type="spellStart"/>
      <w:r w:rsidRPr="009E4493">
        <w:rPr>
          <w:rFonts w:eastAsia="Times New Roman" w:cs="Arial"/>
          <w:sz w:val="24"/>
          <w:szCs w:val="24"/>
          <w:lang w:eastAsia="sk-SK"/>
        </w:rPr>
        <w:t>Z.z</w:t>
      </w:r>
      <w:proofErr w:type="spellEnd"/>
      <w:r w:rsidRPr="009E4493">
        <w:rPr>
          <w:rFonts w:eastAsia="Times New Roman" w:cs="Arial"/>
          <w:sz w:val="24"/>
          <w:szCs w:val="24"/>
          <w:lang w:eastAsia="sk-SK"/>
        </w:rPr>
        <w:t xml:space="preserve">. o ochrane osobných údajov a o zmene a doplnení niektorých zákonov pri spracúvaní osobných údajov spotrebiteľa sa predpokladá, že osobné údaje spotrebiteľa budú poskytnuté a sprístupnené nasledovným tretím stranám, resp. okruhu príjemcov: Slovak </w:t>
      </w:r>
      <w:proofErr w:type="spellStart"/>
      <w:r w:rsidRPr="009E4493">
        <w:rPr>
          <w:rFonts w:eastAsia="Times New Roman" w:cs="Arial"/>
          <w:sz w:val="24"/>
          <w:szCs w:val="24"/>
          <w:lang w:eastAsia="sk-SK"/>
        </w:rPr>
        <w:t>Parcel</w:t>
      </w:r>
      <w:proofErr w:type="spellEnd"/>
      <w:r w:rsidRPr="009E4493">
        <w:rPr>
          <w:rFonts w:eastAsia="Times New Roman" w:cs="Arial"/>
          <w:sz w:val="24"/>
          <w:szCs w:val="24"/>
          <w:lang w:eastAsia="sk-SK"/>
        </w:rPr>
        <w:t xml:space="preserve"> </w:t>
      </w:r>
      <w:proofErr w:type="spellStart"/>
      <w:r w:rsidRPr="009E4493">
        <w:rPr>
          <w:rFonts w:eastAsia="Times New Roman" w:cs="Arial"/>
          <w:sz w:val="24"/>
          <w:szCs w:val="24"/>
          <w:lang w:eastAsia="sk-SK"/>
        </w:rPr>
        <w:t>Service</w:t>
      </w:r>
      <w:proofErr w:type="spellEnd"/>
      <w:r w:rsidRPr="009E4493">
        <w:rPr>
          <w:rFonts w:eastAsia="Times New Roman" w:cs="Arial"/>
          <w:sz w:val="24"/>
          <w:szCs w:val="24"/>
          <w:lang w:eastAsia="sk-SK"/>
        </w:rPr>
        <w:t>, s.r.o., Letisko M. R. Štefánika, 820 01 Bratislava, IČO: 31 329 217, TOPTRANS EU, a.s., Na Priehon 50, 949 01 Nitra, IČO: 36 703 923,</w:t>
      </w:r>
      <w:r w:rsidRPr="009E4493">
        <w:rPr>
          <w:rFonts w:eastAsia="Times New Roman" w:cs="Times New Roman"/>
          <w:sz w:val="24"/>
          <w:szCs w:val="24"/>
          <w:lang w:eastAsia="sk-SK"/>
        </w:rPr>
        <w:t xml:space="preserve">Direct </w:t>
      </w:r>
      <w:proofErr w:type="spellStart"/>
      <w:r w:rsidRPr="009E4493">
        <w:rPr>
          <w:rFonts w:eastAsia="Times New Roman" w:cs="Times New Roman"/>
          <w:sz w:val="24"/>
          <w:szCs w:val="24"/>
          <w:lang w:eastAsia="sk-SK"/>
        </w:rPr>
        <w:t>Parcel</w:t>
      </w:r>
      <w:proofErr w:type="spellEnd"/>
      <w:r w:rsidRPr="009E4493">
        <w:rPr>
          <w:rFonts w:eastAsia="Times New Roman" w:cs="Times New Roman"/>
          <w:sz w:val="24"/>
          <w:szCs w:val="24"/>
          <w:lang w:eastAsia="sk-SK"/>
        </w:rPr>
        <w:t xml:space="preserve"> </w:t>
      </w:r>
      <w:proofErr w:type="spellStart"/>
      <w:r w:rsidRPr="009E4493">
        <w:rPr>
          <w:rFonts w:eastAsia="Times New Roman" w:cs="Times New Roman"/>
          <w:sz w:val="24"/>
          <w:szCs w:val="24"/>
          <w:lang w:eastAsia="sk-SK"/>
        </w:rPr>
        <w:t>Distribution</w:t>
      </w:r>
      <w:proofErr w:type="spellEnd"/>
      <w:r w:rsidRPr="009E4493">
        <w:rPr>
          <w:rFonts w:eastAsia="Times New Roman" w:cs="Times New Roman"/>
          <w:sz w:val="24"/>
          <w:szCs w:val="24"/>
          <w:lang w:eastAsia="sk-SK"/>
        </w:rPr>
        <w:t xml:space="preserve"> SK s.r.o. ,Technická 7, 821 04 Bratislava, IČO: 35834498, DIČ: 2021648739, IČ DPH: SK2021648739, Obchodný register </w:t>
      </w:r>
      <w:proofErr w:type="spellStart"/>
      <w:r w:rsidRPr="009E4493">
        <w:rPr>
          <w:rFonts w:eastAsia="Times New Roman" w:cs="Times New Roman"/>
          <w:sz w:val="24"/>
          <w:szCs w:val="24"/>
          <w:lang w:eastAsia="sk-SK"/>
        </w:rPr>
        <w:t>okr</w:t>
      </w:r>
      <w:proofErr w:type="spellEnd"/>
      <w:r w:rsidRPr="009E4493">
        <w:rPr>
          <w:rFonts w:eastAsia="Times New Roman" w:cs="Times New Roman"/>
          <w:sz w:val="24"/>
          <w:szCs w:val="24"/>
          <w:lang w:eastAsia="sk-SK"/>
        </w:rPr>
        <w:t xml:space="preserve"> súdu BA1, oddiel SRO, Vklad č. 26367/B.</w:t>
      </w:r>
    </w:p>
    <w:p w:rsidR="009E4493" w:rsidRPr="009E4493" w:rsidRDefault="009E4493" w:rsidP="009E4493">
      <w:pPr>
        <w:pStyle w:val="Odsekzoznamu"/>
        <w:numPr>
          <w:ilvl w:val="0"/>
          <w:numId w:val="3"/>
        </w:numPr>
        <w:spacing w:before="100" w:beforeAutospacing="1" w:after="100" w:afterAutospacing="1" w:line="240" w:lineRule="auto"/>
        <w:jc w:val="both"/>
        <w:rPr>
          <w:rFonts w:eastAsia="Times New Roman" w:cs="Arial"/>
          <w:sz w:val="24"/>
          <w:szCs w:val="24"/>
          <w:lang w:eastAsia="sk-SK"/>
        </w:rPr>
      </w:pPr>
      <w:r w:rsidRPr="009E4493">
        <w:rPr>
          <w:rFonts w:eastAsia="Times New Roman" w:cs="Arial"/>
          <w:sz w:val="24"/>
          <w:szCs w:val="24"/>
          <w:lang w:eastAsia="sk-SK"/>
        </w:rPr>
        <w:t xml:space="preserve">Spotrebiteľ môže požiadať o výpis evidovaných osobných údajov, zmenu alebo výmaz svojich osobných údajov písomne elektronickou poštou na adrese electronicbros@gmail.com. V prípadoch, v ktorých predávajúci spracúva osobné údaje spotrebiteľa na základe jeho súhlasu, súhlas zanikne v lehote 1 mesiaca od doručenia odvolania súhlasu spotrebiteľom predávajúcemu a údaje budú následne vymazané. V prípade, že v účtovnom systéme boli zaevidované daňové doklady, </w:t>
      </w:r>
      <w:r w:rsidRPr="009E4493">
        <w:rPr>
          <w:rFonts w:eastAsia="Times New Roman" w:cs="Arial"/>
          <w:sz w:val="24"/>
          <w:szCs w:val="24"/>
          <w:lang w:eastAsia="sk-SK"/>
        </w:rPr>
        <w:lastRenderedPageBreak/>
        <w:t>ktorých evidencia vyžaduje evidenciu osobných údajov (faktúra), takéto údaje nie je možné vymazať z dôvodu ich zákonne požadovanej archivácie.</w:t>
      </w:r>
    </w:p>
    <w:p w:rsidR="009E4493" w:rsidRPr="009E4493" w:rsidRDefault="009E4493" w:rsidP="009E4493">
      <w:pPr>
        <w:pStyle w:val="Odsekzoznamu"/>
        <w:numPr>
          <w:ilvl w:val="0"/>
          <w:numId w:val="3"/>
        </w:numPr>
        <w:spacing w:before="100" w:beforeAutospacing="1" w:after="100" w:afterAutospacing="1" w:line="240" w:lineRule="auto"/>
        <w:jc w:val="both"/>
        <w:rPr>
          <w:rFonts w:eastAsia="Times New Roman" w:cs="Times New Roman"/>
          <w:sz w:val="24"/>
          <w:szCs w:val="24"/>
          <w:lang w:eastAsia="sk-SK"/>
        </w:rPr>
      </w:pPr>
      <w:r w:rsidRPr="009E4493">
        <w:rPr>
          <w:rFonts w:eastAsia="Times New Roman" w:cs="Arial"/>
          <w:sz w:val="24"/>
          <w:szCs w:val="24"/>
          <w:lang w:eastAsia="sk-SK"/>
        </w:rPr>
        <w:t>Dotknutá osoba má najmä právo na základe písomnej žiadosti od prevádzkovateľa vyžadovať</w:t>
      </w:r>
    </w:p>
    <w:p w:rsidR="009E4493" w:rsidRPr="009E4493" w:rsidRDefault="009E4493" w:rsidP="009E4493">
      <w:pPr>
        <w:pStyle w:val="Odsekzoznamu"/>
        <w:numPr>
          <w:ilvl w:val="0"/>
          <w:numId w:val="6"/>
        </w:numPr>
        <w:spacing w:before="100" w:beforeAutospacing="1" w:after="100" w:afterAutospacing="1" w:line="240" w:lineRule="auto"/>
        <w:jc w:val="both"/>
        <w:rPr>
          <w:rFonts w:eastAsia="Times New Roman" w:cs="Times New Roman"/>
          <w:sz w:val="24"/>
          <w:szCs w:val="24"/>
          <w:lang w:eastAsia="sk-SK"/>
        </w:rPr>
      </w:pPr>
      <w:r w:rsidRPr="009E4493">
        <w:rPr>
          <w:rFonts w:eastAsia="Times New Roman" w:cs="Arial"/>
          <w:sz w:val="24"/>
          <w:szCs w:val="24"/>
          <w:lang w:eastAsia="sk-SK"/>
        </w:rPr>
        <w:t>potvrdenie, či sú alebo nie sú osobné údaje o nej spracúvané,</w:t>
      </w:r>
    </w:p>
    <w:p w:rsidR="009E4493" w:rsidRPr="009E4493" w:rsidRDefault="009E4493" w:rsidP="009E4493">
      <w:pPr>
        <w:pStyle w:val="Odsekzoznamu"/>
        <w:numPr>
          <w:ilvl w:val="0"/>
          <w:numId w:val="6"/>
        </w:numPr>
        <w:spacing w:before="100" w:beforeAutospacing="1" w:after="100" w:afterAutospacing="1" w:line="240" w:lineRule="auto"/>
        <w:jc w:val="both"/>
        <w:rPr>
          <w:rFonts w:eastAsia="Times New Roman" w:cs="Times New Roman"/>
          <w:sz w:val="24"/>
          <w:szCs w:val="24"/>
          <w:lang w:eastAsia="sk-SK"/>
        </w:rPr>
      </w:pPr>
      <w:r w:rsidRPr="009E4493">
        <w:rPr>
          <w:rFonts w:eastAsia="Times New Roman" w:cs="Arial"/>
          <w:sz w:val="24"/>
          <w:szCs w:val="24"/>
          <w:lang w:eastAsia="sk-SK"/>
        </w:rPr>
        <w:t>vo všeobecne zrozumiteľnej forme informácie o spracúvaní osobných údajov v informačnom systéme v rozsahu podľa § 15 ods. 1 písm. a) až e) druhý až šiesty bod zákona o ochrane o ochrane osobných údajov; pri vydaní rozhodnutia podľa § 28 odseku 5 zákona o ochrane o ochrane osobných údajov je dotknutá osoba oprávnená oboznámiť sa s postupom spracúvania a vyhodnocovania operácií,</w:t>
      </w:r>
    </w:p>
    <w:p w:rsidR="009E4493" w:rsidRPr="009E4493" w:rsidRDefault="009E4493" w:rsidP="009E4493">
      <w:pPr>
        <w:pStyle w:val="Odsekzoznamu"/>
        <w:numPr>
          <w:ilvl w:val="0"/>
          <w:numId w:val="6"/>
        </w:numPr>
        <w:spacing w:before="100" w:beforeAutospacing="1" w:after="100" w:afterAutospacing="1" w:line="240" w:lineRule="auto"/>
        <w:jc w:val="both"/>
        <w:rPr>
          <w:rFonts w:eastAsia="Times New Roman" w:cs="Times New Roman"/>
          <w:sz w:val="24"/>
          <w:szCs w:val="24"/>
          <w:lang w:eastAsia="sk-SK"/>
        </w:rPr>
      </w:pPr>
      <w:r w:rsidRPr="009E4493">
        <w:rPr>
          <w:rFonts w:eastAsia="Times New Roman" w:cs="Arial"/>
          <w:sz w:val="24"/>
          <w:szCs w:val="24"/>
          <w:lang w:eastAsia="sk-SK"/>
        </w:rPr>
        <w:t>vo všeobecne zrozumiteľnej forme presné informácie o zdroji, z ktorého získal jej osobné údaje na spracúvanie,</w:t>
      </w:r>
    </w:p>
    <w:p w:rsidR="009E4493" w:rsidRPr="009E4493" w:rsidRDefault="009E4493" w:rsidP="009E4493">
      <w:pPr>
        <w:pStyle w:val="Odsekzoznamu"/>
        <w:numPr>
          <w:ilvl w:val="0"/>
          <w:numId w:val="6"/>
        </w:numPr>
        <w:spacing w:before="100" w:beforeAutospacing="1" w:after="100" w:afterAutospacing="1" w:line="240" w:lineRule="auto"/>
        <w:jc w:val="both"/>
        <w:rPr>
          <w:rFonts w:eastAsia="Times New Roman" w:cs="Times New Roman"/>
          <w:sz w:val="24"/>
          <w:szCs w:val="24"/>
          <w:lang w:eastAsia="sk-SK"/>
        </w:rPr>
      </w:pPr>
      <w:r w:rsidRPr="009E4493">
        <w:rPr>
          <w:rFonts w:eastAsia="Times New Roman" w:cs="Arial"/>
          <w:sz w:val="24"/>
          <w:szCs w:val="24"/>
          <w:lang w:eastAsia="sk-SK"/>
        </w:rPr>
        <w:t>vo všeobecne zrozumiteľnej forme zoznam jej osobných údajov, ktoré sú predmetom spracúvania,</w:t>
      </w:r>
    </w:p>
    <w:p w:rsidR="009E4493" w:rsidRPr="009E4493" w:rsidRDefault="009E4493" w:rsidP="009E4493">
      <w:pPr>
        <w:pStyle w:val="Odsekzoznamu"/>
        <w:numPr>
          <w:ilvl w:val="0"/>
          <w:numId w:val="6"/>
        </w:numPr>
        <w:spacing w:before="100" w:beforeAutospacing="1" w:after="100" w:afterAutospacing="1" w:line="240" w:lineRule="auto"/>
        <w:jc w:val="both"/>
        <w:rPr>
          <w:rFonts w:eastAsia="Times New Roman" w:cs="Times New Roman"/>
          <w:sz w:val="24"/>
          <w:szCs w:val="24"/>
          <w:lang w:eastAsia="sk-SK"/>
        </w:rPr>
      </w:pPr>
      <w:r w:rsidRPr="009E4493">
        <w:rPr>
          <w:rFonts w:eastAsia="Times New Roman" w:cs="Arial"/>
          <w:sz w:val="24"/>
          <w:szCs w:val="24"/>
          <w:lang w:eastAsia="sk-SK"/>
        </w:rPr>
        <w:t>opravu alebo likvidáciu svojich nesprávnych, neúplných alebo neaktuálnych osobných údajov, ktoré sú predmetom spracúvania,</w:t>
      </w:r>
    </w:p>
    <w:p w:rsidR="009E4493" w:rsidRPr="009E4493" w:rsidRDefault="009E4493" w:rsidP="009E4493">
      <w:pPr>
        <w:pStyle w:val="Odsekzoznamu"/>
        <w:numPr>
          <w:ilvl w:val="0"/>
          <w:numId w:val="6"/>
        </w:numPr>
        <w:spacing w:before="100" w:beforeAutospacing="1" w:after="100" w:afterAutospacing="1" w:line="240" w:lineRule="auto"/>
        <w:jc w:val="both"/>
        <w:rPr>
          <w:rFonts w:eastAsia="Times New Roman" w:cs="Times New Roman"/>
          <w:sz w:val="24"/>
          <w:szCs w:val="24"/>
          <w:lang w:eastAsia="sk-SK"/>
        </w:rPr>
      </w:pPr>
      <w:r w:rsidRPr="009E4493">
        <w:rPr>
          <w:rFonts w:eastAsia="Times New Roman" w:cs="Arial"/>
          <w:sz w:val="24"/>
          <w:szCs w:val="24"/>
          <w:lang w:eastAsia="sk-SK"/>
        </w:rPr>
        <w:t>likvidáciu jej osobných údajov, ktorých účel spracúvania sa skončil; ak sú predmetom spracúvania úradné doklady obsahujúce osobné údaje, môže požiadať o ich vrátenie,</w:t>
      </w:r>
    </w:p>
    <w:p w:rsidR="009E4493" w:rsidRPr="009E4493" w:rsidRDefault="009E4493" w:rsidP="009E4493">
      <w:pPr>
        <w:pStyle w:val="Odsekzoznamu"/>
        <w:numPr>
          <w:ilvl w:val="0"/>
          <w:numId w:val="6"/>
        </w:numPr>
        <w:spacing w:before="100" w:beforeAutospacing="1" w:after="100" w:afterAutospacing="1" w:line="240" w:lineRule="auto"/>
        <w:jc w:val="both"/>
        <w:rPr>
          <w:rFonts w:eastAsia="Times New Roman" w:cs="Times New Roman"/>
          <w:sz w:val="24"/>
          <w:szCs w:val="24"/>
          <w:lang w:eastAsia="sk-SK"/>
        </w:rPr>
      </w:pPr>
      <w:r w:rsidRPr="009E4493">
        <w:rPr>
          <w:rFonts w:eastAsia="Times New Roman" w:cs="Arial"/>
          <w:sz w:val="24"/>
          <w:szCs w:val="24"/>
          <w:lang w:eastAsia="sk-SK"/>
        </w:rPr>
        <w:t>likvidáciu jej osobných údajov, ktoré sú predmetom spracúvania, ak došlo k porušeniu zákona,</w:t>
      </w:r>
    </w:p>
    <w:p w:rsidR="009E4493" w:rsidRPr="009E4493" w:rsidRDefault="009E4493" w:rsidP="009E4493">
      <w:pPr>
        <w:pStyle w:val="Odsekzoznamu"/>
        <w:numPr>
          <w:ilvl w:val="0"/>
          <w:numId w:val="6"/>
        </w:numPr>
        <w:spacing w:before="100" w:beforeAutospacing="1" w:after="100" w:afterAutospacing="1" w:line="240" w:lineRule="auto"/>
        <w:jc w:val="both"/>
        <w:rPr>
          <w:rFonts w:eastAsia="Times New Roman" w:cs="Times New Roman"/>
          <w:sz w:val="24"/>
          <w:szCs w:val="24"/>
          <w:lang w:eastAsia="sk-SK"/>
        </w:rPr>
      </w:pPr>
      <w:r w:rsidRPr="009E4493">
        <w:rPr>
          <w:rFonts w:eastAsia="Times New Roman" w:cs="Arial"/>
          <w:sz w:val="24"/>
          <w:szCs w:val="24"/>
          <w:lang w:eastAsia="sk-SK"/>
        </w:rPr>
        <w:t>blokovanie jej osobných údajov z dôvodu odvolania súhlasu pred uplynutím času jeho platnosti, ak prevádzkovateľ spracúva osobné údaje na základe súhlasu dotknutej osoby.</w:t>
      </w:r>
    </w:p>
    <w:p w:rsidR="009E4493" w:rsidRPr="00A731B1" w:rsidRDefault="009E4493" w:rsidP="009E4493">
      <w:pPr>
        <w:spacing w:before="100" w:beforeAutospacing="1" w:after="100" w:afterAutospacing="1" w:line="240" w:lineRule="auto"/>
        <w:jc w:val="center"/>
        <w:rPr>
          <w:rFonts w:eastAsia="Times New Roman" w:cs="Times New Roman"/>
          <w:sz w:val="24"/>
          <w:szCs w:val="24"/>
          <w:lang w:eastAsia="sk-SK"/>
        </w:rPr>
      </w:pPr>
      <w:r w:rsidRPr="00A731B1">
        <w:rPr>
          <w:rFonts w:eastAsia="Times New Roman" w:cs="Times New Roman"/>
          <w:sz w:val="24"/>
          <w:szCs w:val="24"/>
          <w:lang w:eastAsia="sk-SK"/>
        </w:rPr>
        <w:t> </w:t>
      </w:r>
    </w:p>
    <w:p w:rsidR="009E4493" w:rsidRPr="00A731B1" w:rsidRDefault="009E4493" w:rsidP="009E4493">
      <w:pPr>
        <w:spacing w:before="100" w:beforeAutospacing="1" w:after="100" w:afterAutospacing="1" w:line="240" w:lineRule="auto"/>
        <w:jc w:val="center"/>
        <w:rPr>
          <w:rFonts w:eastAsia="Times New Roman" w:cs="Times New Roman"/>
          <w:sz w:val="24"/>
          <w:szCs w:val="24"/>
          <w:lang w:eastAsia="sk-SK"/>
        </w:rPr>
      </w:pPr>
      <w:r w:rsidRPr="00A731B1">
        <w:rPr>
          <w:rFonts w:eastAsia="Times New Roman" w:cs="Times New Roman"/>
          <w:sz w:val="24"/>
          <w:szCs w:val="24"/>
          <w:lang w:eastAsia="sk-SK"/>
        </w:rPr>
        <w:t> </w:t>
      </w:r>
    </w:p>
    <w:p w:rsidR="009E4493" w:rsidRPr="00A731B1" w:rsidRDefault="009E4493" w:rsidP="009E4493">
      <w:pPr>
        <w:spacing w:before="100" w:beforeAutospacing="1" w:after="100" w:afterAutospacing="1" w:line="240" w:lineRule="auto"/>
        <w:jc w:val="center"/>
        <w:rPr>
          <w:rFonts w:eastAsia="Times New Roman" w:cs="Times New Roman"/>
          <w:sz w:val="24"/>
          <w:szCs w:val="24"/>
          <w:lang w:eastAsia="sk-SK"/>
        </w:rPr>
      </w:pPr>
      <w:r w:rsidRPr="00A731B1">
        <w:rPr>
          <w:rFonts w:eastAsia="Times New Roman" w:cs="Arial"/>
          <w:sz w:val="24"/>
          <w:szCs w:val="24"/>
          <w:lang w:eastAsia="sk-SK"/>
        </w:rPr>
        <w:t xml:space="preserve">Samuel </w:t>
      </w:r>
      <w:proofErr w:type="spellStart"/>
      <w:r w:rsidRPr="00A731B1">
        <w:rPr>
          <w:rFonts w:eastAsia="Times New Roman" w:cs="Arial"/>
          <w:sz w:val="24"/>
          <w:szCs w:val="24"/>
          <w:lang w:eastAsia="sk-SK"/>
        </w:rPr>
        <w:t>Čiasnoha</w:t>
      </w:r>
      <w:proofErr w:type="spellEnd"/>
      <w:r w:rsidRPr="00A731B1">
        <w:rPr>
          <w:rFonts w:eastAsia="Times New Roman" w:cs="Arial"/>
          <w:sz w:val="24"/>
          <w:szCs w:val="24"/>
          <w:lang w:eastAsia="sk-SK"/>
        </w:rPr>
        <w:t xml:space="preserve"> - ELECTRONIC </w:t>
      </w:r>
      <w:proofErr w:type="spellStart"/>
      <w:r w:rsidRPr="00A731B1">
        <w:rPr>
          <w:rFonts w:eastAsia="Times New Roman" w:cs="Arial"/>
          <w:sz w:val="24"/>
          <w:szCs w:val="24"/>
          <w:lang w:eastAsia="sk-SK"/>
        </w:rPr>
        <w:t>Bros</w:t>
      </w:r>
      <w:proofErr w:type="spellEnd"/>
      <w:r w:rsidRPr="00A731B1">
        <w:rPr>
          <w:rFonts w:eastAsia="Times New Roman" w:cs="Arial"/>
          <w:sz w:val="24"/>
          <w:szCs w:val="24"/>
          <w:lang w:eastAsia="sk-SK"/>
        </w:rPr>
        <w:t>.</w:t>
      </w:r>
      <w:r w:rsidRPr="00A731B1">
        <w:rPr>
          <w:rFonts w:eastAsia="Times New Roman" w:cs="Times New Roman"/>
          <w:sz w:val="24"/>
          <w:szCs w:val="24"/>
          <w:lang w:eastAsia="sk-SK"/>
        </w:rPr>
        <w:br/>
      </w:r>
      <w:r w:rsidRPr="00A731B1">
        <w:rPr>
          <w:rFonts w:eastAsia="Times New Roman" w:cs="Arial"/>
          <w:b/>
          <w:bCs/>
          <w:sz w:val="24"/>
          <w:szCs w:val="24"/>
          <w:lang w:eastAsia="sk-SK"/>
        </w:rPr>
        <w:t>V Krompachoch dňa 19.03.2018</w:t>
      </w:r>
    </w:p>
    <w:p w:rsidR="00F10924" w:rsidRDefault="00F10924">
      <w:bookmarkStart w:id="0" w:name="_GoBack"/>
      <w:bookmarkEnd w:id="0"/>
    </w:p>
    <w:sectPr w:rsidR="00F10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4CE1"/>
    <w:multiLevelType w:val="hybridMultilevel"/>
    <w:tmpl w:val="48F43E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5C53071"/>
    <w:multiLevelType w:val="multilevel"/>
    <w:tmpl w:val="187A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128F2"/>
    <w:multiLevelType w:val="hybridMultilevel"/>
    <w:tmpl w:val="04DCDC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A66705"/>
    <w:multiLevelType w:val="hybridMultilevel"/>
    <w:tmpl w:val="F8904D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D2A01EC"/>
    <w:multiLevelType w:val="hybridMultilevel"/>
    <w:tmpl w:val="BF42C03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62E36B8B"/>
    <w:multiLevelType w:val="hybridMultilevel"/>
    <w:tmpl w:val="76169648"/>
    <w:lvl w:ilvl="0" w:tplc="CCFC5878">
      <w:start w:val="1"/>
      <w:numFmt w:val="lowerLetter"/>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93"/>
    <w:rsid w:val="004F01EF"/>
    <w:rsid w:val="009E4493"/>
    <w:rsid w:val="00F109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44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E4493"/>
    <w:rPr>
      <w:color w:val="0000FF" w:themeColor="hyperlink"/>
      <w:u w:val="single"/>
    </w:rPr>
  </w:style>
  <w:style w:type="paragraph" w:styleId="Odsekzoznamu">
    <w:name w:val="List Paragraph"/>
    <w:basedOn w:val="Normlny"/>
    <w:uiPriority w:val="34"/>
    <w:qFormat/>
    <w:rsid w:val="009E4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44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E4493"/>
    <w:rPr>
      <w:color w:val="0000FF" w:themeColor="hyperlink"/>
      <w:u w:val="single"/>
    </w:rPr>
  </w:style>
  <w:style w:type="paragraph" w:styleId="Odsekzoznamu">
    <w:name w:val="List Paragraph"/>
    <w:basedOn w:val="Normlny"/>
    <w:uiPriority w:val="34"/>
    <w:qFormat/>
    <w:rsid w:val="009E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bros@elbros.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740</Words>
  <Characters>4220</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 Bros</dc:creator>
  <cp:lastModifiedBy>Electronic Bros</cp:lastModifiedBy>
  <cp:revision>1</cp:revision>
  <dcterms:created xsi:type="dcterms:W3CDTF">2021-03-16T09:27:00Z</dcterms:created>
  <dcterms:modified xsi:type="dcterms:W3CDTF">2021-03-16T09:34:00Z</dcterms:modified>
</cp:coreProperties>
</file>